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</w:t>
      </w:r>
      <w:r>
        <w:rPr>
          <w:b/>
          <w:bCs/>
          <w:color w:val="000000"/>
          <w:sz w:val="32"/>
          <w:szCs w:val="32"/>
        </w:rPr>
        <w:t>8 August</w:t>
      </w:r>
      <w:r>
        <w:rPr>
          <w:b/>
          <w:bCs/>
          <w:color w:val="000000"/>
          <w:sz w:val="32"/>
          <w:szCs w:val="32"/>
        </w:rPr>
        <w:t xml:space="preserve"> 2024,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bidi w:val="0"/>
        <w:ind w:left="720" w:right="0" w:hanging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 ), Elizabeth Skinner (  ), Steve Keith (  )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bidi w:val="0"/>
        <w:ind w:left="720" w:right="0" w:hanging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a.  </w:t>
      </w:r>
      <w:r>
        <w:rPr>
          <w:b w:val="false"/>
          <w:bCs w:val="false"/>
          <w:color w:val="000000"/>
        </w:rPr>
        <w:t>Review of discussion with Rebecca MacLeod on 29 July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/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>b.  Review of Warm Springs Watershed Association Meeting on 6 August</w:t>
      </w:r>
      <w:r>
        <w:rPr>
          <w:b w:val="false"/>
          <w:bCs w:val="false"/>
          <w:color w:val="000000"/>
        </w:rPr>
        <w:tab/>
        <w:tab/>
        <w:tab/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</w:r>
      <w:r>
        <w:rPr>
          <w:b w:val="false"/>
          <w:bCs w:val="false"/>
          <w:color w:val="000000"/>
        </w:rPr>
        <w:t>c</w:t>
      </w:r>
      <w:r>
        <w:rPr>
          <w:b w:val="false"/>
          <w:bCs w:val="false"/>
          <w:color w:val="000000"/>
        </w:rPr>
        <w:t xml:space="preserve">.  </w:t>
      </w:r>
      <w:r>
        <w:rPr>
          <w:b w:val="false"/>
          <w:bCs w:val="false"/>
          <w:color w:val="000000"/>
        </w:rPr>
        <w:t xml:space="preserve">Review of Bath Development Authority (BDA) Meeting on 7 August. </w:t>
      </w:r>
      <w:r>
        <w:rPr>
          <w:b w:val="false"/>
          <w:bCs w:val="false"/>
          <w:color w:val="000000"/>
        </w:rPr>
        <w:t xml:space="preserve">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</w:r>
      <w:r>
        <w:rPr>
          <w:b w:val="false"/>
          <w:bCs w:val="false"/>
          <w:color w:val="000000"/>
        </w:rPr>
        <w:t>d</w:t>
      </w:r>
      <w:r>
        <w:rPr>
          <w:b w:val="false"/>
          <w:bCs w:val="false"/>
          <w:color w:val="000000"/>
        </w:rPr>
        <w:t xml:space="preserve">.  </w:t>
      </w:r>
      <w:r>
        <w:rPr>
          <w:b w:val="false"/>
          <w:bCs w:val="false"/>
          <w:color w:val="000000"/>
        </w:rPr>
        <w:t>Review of Town of Bath Strategic Goals for CompPlan 2027.</w:t>
      </w:r>
      <w:r>
        <w:rPr>
          <w:b w:val="false"/>
          <w:bCs w:val="false"/>
          <w:color w:val="000000"/>
        </w:rPr>
        <w:t xml:space="preserve">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/>
      </w:pP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  <w:sz w:val="24"/>
          <w:u w:val="none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/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bidi w:val="0"/>
        <w:ind w:left="754" w:right="0" w:hanging="0"/>
        <w:jc w:val="left"/>
        <w:rPr>
          <w:color w:val="000000"/>
        </w:rPr>
      </w:pPr>
      <w:r>
        <w:rPr>
          <w:color w:val="000000"/>
        </w:rPr>
        <w:t xml:space="preserve">a.  </w:t>
      </w:r>
      <w:r>
        <w:rPr>
          <w:color w:val="000000"/>
        </w:rPr>
        <w:t xml:space="preserve">Modification to Working Group Schedule  </w:t>
      </w:r>
      <w:r>
        <w:rPr>
          <w:color w:val="000000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  <w:r>
        <w:rPr>
          <w:b w:val="false"/>
          <w:bCs w:val="false"/>
          <w:color w:val="000000"/>
        </w:rPr>
        <w:t>No meeting in September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/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a. 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/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Wednesday </w:t>
      </w:r>
      <w:r>
        <w:rPr>
          <w:b w:val="false"/>
          <w:bCs w:val="false"/>
          <w:color w:val="000000"/>
        </w:rPr>
        <w:t>10 October at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5:00</w:t>
      </w:r>
      <w:r>
        <w:rPr>
          <w:b w:val="false"/>
          <w:bCs w:val="false"/>
          <w:color w:val="000000"/>
        </w:rPr>
        <w:t xml:space="preserve">PM 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/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123">
    <w:name w:val="Numbering 123"/>
    <w:qFormat/>
  </w:style>
  <w:style w:type="numbering" w:styleId="Numberingabc">
    <w:name w:val="Numbering abc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19126</TotalTime>
  <Application>LibreOffice/7.2.1.2$Windows_X86_64 LibreOffice_project/87b77fad49947c1441b67c559c339af8f3517e22</Application>
  <AppVersion>15.0000</AppVersion>
  <Pages>1</Pages>
  <Words>142</Words>
  <Characters>668</Characters>
  <CharactersWithSpaces>870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2024-07-11T14:45:16Z</cp:lastPrinted>
  <dcterms:modified xsi:type="dcterms:W3CDTF">2024-08-08T09:38:50Z</dcterms:modified>
  <cp:revision>108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