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A82F2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Town of Bath Ordinance Committee Agenda</w:t>
      </w:r>
    </w:p>
    <w:p w14:paraId="539E5A26" w14:textId="0B12E935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502B1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February 15</w:t>
      </w:r>
      <w:r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, 2024 at 4:00pm</w:t>
      </w:r>
    </w:p>
    <w:p w14:paraId="7CF554A5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b/>
          <w:bCs/>
          <w:color w:val="000000"/>
          <w:kern w:val="0"/>
          <w:sz w:val="28"/>
          <w:szCs w:val="28"/>
          <w14:ligatures w14:val="none"/>
        </w:rPr>
        <w:t>Town of Bath Municipal Center</w:t>
      </w:r>
    </w:p>
    <w:p w14:paraId="6ABD2CE8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7670C0EE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1. Call to Order</w:t>
      </w:r>
    </w:p>
    <w:p w14:paraId="5EA665F1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30A1B594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2. Roll Call of Members – Chairman Greg Schene </w:t>
      </w:r>
      <w:proofErr w:type="gramStart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( )</w:t>
      </w:r>
      <w:proofErr w:type="gramEnd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Mary Lynn Hickey ( ) Susan Webster ( ) </w:t>
      </w:r>
    </w:p>
    <w:p w14:paraId="53C6C93D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C231549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Quorum - Yes/No</w:t>
      </w:r>
    </w:p>
    <w:p w14:paraId="38F4491E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EA5D533" w14:textId="0DB5E99D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3. Review of the Minutes of the Ordinance Committee Meeting of </w:t>
      </w:r>
      <w:r w:rsidR="00A31123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January 18</w:t>
      </w: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, 202</w:t>
      </w:r>
      <w:r w:rsidR="00A31123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4</w:t>
      </w:r>
    </w:p>
    <w:p w14:paraId="0AF0BC14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ab/>
        <w:t>    </w:t>
      </w:r>
    </w:p>
    <w:p w14:paraId="506C07BB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4. Current Projects</w:t>
      </w:r>
    </w:p>
    <w:p w14:paraId="5B71812D" w14:textId="77777777" w:rsidR="003D0B17" w:rsidRPr="003D0B17" w:rsidRDefault="003D0B17" w:rsidP="003D0B17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1% Municipal Sales Tax</w:t>
      </w:r>
    </w:p>
    <w:p w14:paraId="2C7578EF" w14:textId="77777777" w:rsidR="003D0B17" w:rsidRPr="003502B1" w:rsidRDefault="003D0B17" w:rsidP="003D0B17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Business and Occupation Tax (B&amp;O) </w:t>
      </w:r>
    </w:p>
    <w:p w14:paraId="6E39F50C" w14:textId="43E5FC57" w:rsidR="003D0B17" w:rsidRPr="003D0B17" w:rsidRDefault="003D0B17" w:rsidP="003D0B17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Human Resource Policy and </w:t>
      </w:r>
      <w:r w:rsidR="002B2F5C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E</w:t>
      </w: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mployee handbook final update</w:t>
      </w:r>
    </w:p>
    <w:p w14:paraId="5E22AE18" w14:textId="7D0EFA05" w:rsidR="003D0B17" w:rsidRPr="003D0B17" w:rsidRDefault="003D0B17" w:rsidP="003D0B17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Bed and Breakfast Establishments and Short-Term Rentals Ordinance</w:t>
      </w:r>
    </w:p>
    <w:p w14:paraId="37C95B56" w14:textId="39B3CAB4" w:rsidR="003D0B17" w:rsidRPr="003502B1" w:rsidRDefault="003D0B17" w:rsidP="00EB260A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Amended Ordinance 2024-01-06 Traffic and Motor Vehicles Fine Schedule </w:t>
      </w:r>
    </w:p>
    <w:p w14:paraId="23197F60" w14:textId="0B9062BA" w:rsidR="00EB260A" w:rsidRDefault="00C009C5" w:rsidP="00EB260A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Review of</w:t>
      </w:r>
      <w:r w:rsidR="009B4CE1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DD0C3C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Solid Waste </w:t>
      </w:r>
      <w:r w:rsidR="009B4CE1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Refuse and Collection </w:t>
      </w:r>
      <w:r w:rsidR="00DD0C3C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Fee Schedule</w:t>
      </w:r>
    </w:p>
    <w:p w14:paraId="450856F4" w14:textId="080EE7A9" w:rsidR="009C6602" w:rsidRDefault="00C009C5" w:rsidP="00EB260A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Review of </w:t>
      </w:r>
      <w:r w:rsidR="00934DEC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Public Safety Fee</w:t>
      </w:r>
      <w:r w:rsidR="0079153E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and Street Fee</w:t>
      </w:r>
      <w:r w:rsidR="007002E3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Schedule</w:t>
      </w:r>
    </w:p>
    <w:p w14:paraId="42C1C3D7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1E82E187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5. New Business</w:t>
      </w:r>
    </w:p>
    <w:p w14:paraId="1E12CA64" w14:textId="7E87EED4" w:rsidR="003D0B17" w:rsidRPr="003D0B17" w:rsidRDefault="003D0B17" w:rsidP="003D0B1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Berkeley Springs Water Works </w:t>
      </w:r>
      <w:r w:rsidR="00813363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Water </w:t>
      </w: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Tariff</w:t>
      </w:r>
      <w:r w:rsidR="00B1024E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</w:t>
      </w:r>
      <w:r w:rsidR="00813363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Capacity </w:t>
      </w:r>
      <w:r w:rsidR="00B1024E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Improvement </w:t>
      </w:r>
      <w:r w:rsidR="00813363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Fee</w:t>
      </w:r>
      <w:r w:rsidR="001235A6"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s</w:t>
      </w:r>
    </w:p>
    <w:p w14:paraId="51EB29B5" w14:textId="77777777" w:rsidR="003D0B17" w:rsidRPr="003D0B17" w:rsidRDefault="003D0B17" w:rsidP="003D0B17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Alternative revenue streams</w:t>
      </w:r>
    </w:p>
    <w:p w14:paraId="45ABD441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6BFA90BC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6. Status Update</w:t>
      </w:r>
    </w:p>
    <w:p w14:paraId="068F754F" w14:textId="67C47A64" w:rsidR="003D0B17" w:rsidRPr="003D0B17" w:rsidRDefault="003D0B17" w:rsidP="003D0B17">
      <w:pPr>
        <w:numPr>
          <w:ilvl w:val="0"/>
          <w:numId w:val="3"/>
        </w:numPr>
        <w:spacing w:after="0" w:line="240" w:lineRule="auto"/>
        <w:textAlignment w:val="baseline"/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Apple Butter Ordinance </w:t>
      </w:r>
      <w:r w:rsidRPr="003502B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Financial </w:t>
      </w: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Information Request</w:t>
      </w:r>
    </w:p>
    <w:p w14:paraId="5AE2E901" w14:textId="77777777" w:rsidR="00773E73" w:rsidRDefault="00773E73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7482F7BD" w14:textId="642C1F5A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7. Next Meeting – </w:t>
      </w:r>
      <w:r w:rsidR="00455031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Marc</w:t>
      </w:r>
      <w:r w:rsidR="000D0C8C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h 12,</w:t>
      </w: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 xml:space="preserve"> 2024, 4:00pm </w:t>
      </w:r>
    </w:p>
    <w:p w14:paraId="5F670086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0D8C000E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8. Adjourn    </w:t>
      </w:r>
    </w:p>
    <w:p w14:paraId="4EEAD7BA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</w:p>
    <w:p w14:paraId="2262CEB8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proofErr w:type="gramStart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Chairman:_</w:t>
      </w:r>
      <w:proofErr w:type="gramEnd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________________________________</w:t>
      </w:r>
    </w:p>
    <w:p w14:paraId="43A11BA5" w14:textId="77777777" w:rsidR="003D0B17" w:rsidRPr="003D0B17" w:rsidRDefault="003D0B17" w:rsidP="003D0B17">
      <w:pPr>
        <w:spacing w:after="0" w:line="240" w:lineRule="auto"/>
        <w:rPr>
          <w:rFonts w:eastAsia="Times New Roman" w:cstheme="minorHAnsi"/>
          <w:kern w:val="0"/>
          <w:sz w:val="28"/>
          <w:szCs w:val="28"/>
          <w14:ligatures w14:val="none"/>
        </w:rPr>
      </w:pPr>
      <w:proofErr w:type="gramStart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Date:_</w:t>
      </w:r>
      <w:proofErr w:type="gramEnd"/>
      <w:r w:rsidRPr="003D0B17">
        <w:rPr>
          <w:rFonts w:eastAsia="Times New Roman" w:cstheme="minorHAnsi"/>
          <w:color w:val="000000"/>
          <w:kern w:val="0"/>
          <w:sz w:val="28"/>
          <w:szCs w:val="28"/>
          <w14:ligatures w14:val="none"/>
        </w:rPr>
        <w:t>______________</w:t>
      </w:r>
    </w:p>
    <w:p w14:paraId="5EBA5895" w14:textId="77777777" w:rsidR="00BD04A5" w:rsidRPr="003502B1" w:rsidRDefault="00BD04A5">
      <w:pPr>
        <w:rPr>
          <w:rFonts w:cstheme="minorHAnsi"/>
          <w:sz w:val="28"/>
          <w:szCs w:val="28"/>
        </w:rPr>
      </w:pPr>
    </w:p>
    <w:sectPr w:rsidR="00BD04A5" w:rsidRPr="003502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34011"/>
    <w:multiLevelType w:val="multilevel"/>
    <w:tmpl w:val="3D0C6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BFB231B"/>
    <w:multiLevelType w:val="multilevel"/>
    <w:tmpl w:val="DE8A1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B9A0632"/>
    <w:multiLevelType w:val="multilevel"/>
    <w:tmpl w:val="92F8B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86161032">
    <w:abstractNumId w:val="0"/>
  </w:num>
  <w:num w:numId="2" w16cid:durableId="450789140">
    <w:abstractNumId w:val="1"/>
  </w:num>
  <w:num w:numId="3" w16cid:durableId="11832791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B17"/>
    <w:rsid w:val="000377D9"/>
    <w:rsid w:val="000D0C8C"/>
    <w:rsid w:val="00121335"/>
    <w:rsid w:val="001235A6"/>
    <w:rsid w:val="001B5095"/>
    <w:rsid w:val="002B2F5C"/>
    <w:rsid w:val="002F6A0A"/>
    <w:rsid w:val="003502B1"/>
    <w:rsid w:val="003D0B17"/>
    <w:rsid w:val="00455031"/>
    <w:rsid w:val="005B495E"/>
    <w:rsid w:val="005B7692"/>
    <w:rsid w:val="005F39A3"/>
    <w:rsid w:val="006F3797"/>
    <w:rsid w:val="007002E3"/>
    <w:rsid w:val="00773E73"/>
    <w:rsid w:val="0079153E"/>
    <w:rsid w:val="00813363"/>
    <w:rsid w:val="008D05C5"/>
    <w:rsid w:val="00934DEC"/>
    <w:rsid w:val="009B4CE1"/>
    <w:rsid w:val="009C6602"/>
    <w:rsid w:val="00A31123"/>
    <w:rsid w:val="00A734CA"/>
    <w:rsid w:val="00B1024E"/>
    <w:rsid w:val="00BD04A5"/>
    <w:rsid w:val="00C009C5"/>
    <w:rsid w:val="00CB31B2"/>
    <w:rsid w:val="00DD0C3C"/>
    <w:rsid w:val="00EB260A"/>
    <w:rsid w:val="00EE6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405F8"/>
  <w15:chartTrackingRefBased/>
  <w15:docId w15:val="{C904F3CF-F63A-458E-824D-0043DF121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D0B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apple-tab-span">
    <w:name w:val="apple-tab-span"/>
    <w:basedOn w:val="DefaultParagraphFont"/>
    <w:rsid w:val="003D0B17"/>
  </w:style>
  <w:style w:type="paragraph" w:styleId="NoSpacing">
    <w:name w:val="No Spacing"/>
    <w:uiPriority w:val="1"/>
    <w:qFormat/>
    <w:rsid w:val="005B76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487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Schene</dc:creator>
  <cp:keywords/>
  <dc:description/>
  <cp:lastModifiedBy>Greg Schene</cp:lastModifiedBy>
  <cp:revision>2</cp:revision>
  <dcterms:created xsi:type="dcterms:W3CDTF">2024-02-13T21:13:00Z</dcterms:created>
  <dcterms:modified xsi:type="dcterms:W3CDTF">2024-02-13T21:13:00Z</dcterms:modified>
</cp:coreProperties>
</file>